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32B0321" w14:textId="77777777" w:rsidR="00220D9F" w:rsidRPr="00FE2265" w:rsidRDefault="0090515A">
      <w:pPr>
        <w:pStyle w:val="Heading1"/>
        <w:rPr>
          <w:rFonts w:ascii="Aptos" w:hAnsi="Aptos"/>
          <w:color w:val="auto"/>
        </w:rPr>
      </w:pPr>
      <w:r w:rsidRPr="00FE2265">
        <w:rPr>
          <w:rFonts w:ascii="Aptos" w:hAnsi="Aptos"/>
          <w:color w:val="auto"/>
        </w:rPr>
        <w:t xml:space="preserve">How to Sign </w:t>
      </w:r>
      <w:proofErr w:type="gramStart"/>
      <w:r w:rsidRPr="00FE2265">
        <w:rPr>
          <w:rFonts w:ascii="Aptos" w:hAnsi="Aptos"/>
          <w:color w:val="auto"/>
        </w:rPr>
        <w:t>Up</w:t>
      </w:r>
      <w:proofErr w:type="gramEnd"/>
      <w:r w:rsidRPr="00FE2265">
        <w:rPr>
          <w:rFonts w:ascii="Aptos" w:hAnsi="Aptos"/>
          <w:color w:val="auto"/>
        </w:rPr>
        <w:t xml:space="preserve"> an Apprentice</w:t>
      </w:r>
    </w:p>
    <w:p w14:paraId="1BFF3158" w14:textId="3C851EAA" w:rsidR="009437A1" w:rsidRDefault="0090515A" w:rsidP="00FE2265">
      <w:pPr>
        <w:rPr>
          <w:rFonts w:ascii="Aptos" w:hAnsi="Aptos"/>
          <w:sz w:val="24"/>
          <w:szCs w:val="24"/>
        </w:rPr>
      </w:pPr>
      <w:r w:rsidRPr="00FE2265">
        <w:rPr>
          <w:rFonts w:ascii="Aptos" w:hAnsi="Aptos"/>
          <w:sz w:val="24"/>
          <w:szCs w:val="24"/>
        </w:rPr>
        <w:t xml:space="preserve">Hiring an apprentice is a straightforward process, and support is available every step of the way. Once you’ve chosen the right person for your business, your next step is to contact an </w:t>
      </w:r>
      <w:r w:rsidR="009437A1">
        <w:rPr>
          <w:rFonts w:ascii="Aptos" w:hAnsi="Aptos"/>
          <w:sz w:val="24"/>
          <w:szCs w:val="24"/>
        </w:rPr>
        <w:t>Apprentice Connect Australia Provider</w:t>
      </w:r>
      <w:r w:rsidR="00891A57">
        <w:rPr>
          <w:rFonts w:ascii="Aptos" w:hAnsi="Aptos"/>
          <w:sz w:val="24"/>
          <w:szCs w:val="24"/>
        </w:rPr>
        <w:t xml:space="preserve"> </w:t>
      </w:r>
      <w:r w:rsidRPr="00FE2265">
        <w:rPr>
          <w:rFonts w:ascii="Aptos" w:hAnsi="Aptos"/>
          <w:sz w:val="24"/>
          <w:szCs w:val="24"/>
        </w:rPr>
        <w:t>(</w:t>
      </w:r>
      <w:r w:rsidR="009437A1">
        <w:rPr>
          <w:rFonts w:ascii="Aptos" w:hAnsi="Aptos"/>
          <w:sz w:val="24"/>
          <w:szCs w:val="24"/>
        </w:rPr>
        <w:t>ACAP</w:t>
      </w:r>
      <w:r w:rsidRPr="00FE2265">
        <w:rPr>
          <w:rFonts w:ascii="Aptos" w:hAnsi="Aptos"/>
          <w:sz w:val="24"/>
          <w:szCs w:val="24"/>
        </w:rPr>
        <w:t>) provider.</w:t>
      </w:r>
      <w:r w:rsidRPr="00FE2265">
        <w:rPr>
          <w:rFonts w:ascii="Aptos" w:hAnsi="Aptos"/>
          <w:sz w:val="24"/>
          <w:szCs w:val="24"/>
        </w:rPr>
        <w:br/>
      </w:r>
      <w:r w:rsidRPr="00FE2265">
        <w:rPr>
          <w:rFonts w:ascii="Aptos" w:hAnsi="Aptos"/>
          <w:sz w:val="24"/>
          <w:szCs w:val="24"/>
        </w:rPr>
        <w:br/>
      </w:r>
      <w:r w:rsidRPr="009437A1">
        <w:rPr>
          <w:rFonts w:ascii="Aptos" w:hAnsi="Aptos"/>
          <w:b/>
          <w:bCs/>
          <w:sz w:val="24"/>
          <w:szCs w:val="24"/>
        </w:rPr>
        <w:t xml:space="preserve">Your </w:t>
      </w:r>
      <w:r w:rsidR="009437A1" w:rsidRPr="009437A1">
        <w:rPr>
          <w:rFonts w:ascii="Aptos" w:hAnsi="Aptos"/>
          <w:b/>
          <w:bCs/>
          <w:sz w:val="24"/>
          <w:szCs w:val="24"/>
        </w:rPr>
        <w:t>ACAP</w:t>
      </w:r>
      <w:r w:rsidRPr="009437A1">
        <w:rPr>
          <w:rFonts w:ascii="Aptos" w:hAnsi="Aptos"/>
          <w:b/>
          <w:bCs/>
          <w:sz w:val="24"/>
          <w:szCs w:val="24"/>
        </w:rPr>
        <w:t xml:space="preserve"> provider will help you:</w:t>
      </w:r>
    </w:p>
    <w:p w14:paraId="5C1242C2" w14:textId="07E11DBB" w:rsidR="0090515A" w:rsidRPr="009437A1" w:rsidRDefault="0090515A" w:rsidP="009437A1">
      <w:pPr>
        <w:pStyle w:val="ListParagraph"/>
        <w:numPr>
          <w:ilvl w:val="0"/>
          <w:numId w:val="10"/>
        </w:numPr>
        <w:rPr>
          <w:rFonts w:ascii="Aptos" w:hAnsi="Aptos"/>
          <w:sz w:val="24"/>
          <w:szCs w:val="24"/>
        </w:rPr>
      </w:pPr>
      <w:r w:rsidRPr="009437A1">
        <w:rPr>
          <w:rFonts w:ascii="Aptos" w:hAnsi="Aptos"/>
          <w:sz w:val="24"/>
          <w:szCs w:val="24"/>
        </w:rPr>
        <w:t>Complete and lodge the Training Contract between you, your apprentice, and the R</w:t>
      </w:r>
      <w:r w:rsidR="00891A57">
        <w:rPr>
          <w:rFonts w:ascii="Aptos" w:hAnsi="Aptos"/>
          <w:sz w:val="24"/>
          <w:szCs w:val="24"/>
        </w:rPr>
        <w:t xml:space="preserve">egistered </w:t>
      </w:r>
      <w:r w:rsidRPr="009437A1">
        <w:rPr>
          <w:rFonts w:ascii="Aptos" w:hAnsi="Aptos"/>
          <w:sz w:val="24"/>
          <w:szCs w:val="24"/>
        </w:rPr>
        <w:t>T</w:t>
      </w:r>
      <w:r w:rsidR="00891A57">
        <w:rPr>
          <w:rFonts w:ascii="Aptos" w:hAnsi="Aptos"/>
          <w:sz w:val="24"/>
          <w:szCs w:val="24"/>
        </w:rPr>
        <w:t xml:space="preserve">raining </w:t>
      </w:r>
      <w:proofErr w:type="spellStart"/>
      <w:r w:rsidRPr="009437A1">
        <w:rPr>
          <w:rFonts w:ascii="Aptos" w:hAnsi="Aptos"/>
          <w:sz w:val="24"/>
          <w:szCs w:val="24"/>
        </w:rPr>
        <w:t>O</w:t>
      </w:r>
      <w:r w:rsidR="00891A57">
        <w:rPr>
          <w:rFonts w:ascii="Aptos" w:hAnsi="Aptos"/>
          <w:sz w:val="24"/>
          <w:szCs w:val="24"/>
        </w:rPr>
        <w:t>rganisation</w:t>
      </w:r>
      <w:proofErr w:type="spellEnd"/>
      <w:r w:rsidR="00891A57">
        <w:rPr>
          <w:rFonts w:ascii="Aptos" w:hAnsi="Aptos"/>
          <w:sz w:val="24"/>
          <w:szCs w:val="24"/>
        </w:rPr>
        <w:t xml:space="preserve"> (RTO)</w:t>
      </w:r>
      <w:r w:rsidRPr="009437A1">
        <w:rPr>
          <w:rFonts w:ascii="Aptos" w:hAnsi="Aptos"/>
          <w:sz w:val="24"/>
          <w:szCs w:val="24"/>
        </w:rPr>
        <w:t xml:space="preserve"> </w:t>
      </w:r>
    </w:p>
    <w:p w14:paraId="68229B0E" w14:textId="78F9655D" w:rsidR="00FE2265" w:rsidRDefault="0090515A" w:rsidP="00FE2265">
      <w:pPr>
        <w:pStyle w:val="ListParagraph"/>
        <w:numPr>
          <w:ilvl w:val="0"/>
          <w:numId w:val="10"/>
        </w:numPr>
        <w:rPr>
          <w:rFonts w:ascii="Aptos" w:hAnsi="Aptos"/>
          <w:sz w:val="24"/>
          <w:szCs w:val="24"/>
        </w:rPr>
      </w:pPr>
      <w:r w:rsidRPr="00FE2265">
        <w:rPr>
          <w:rFonts w:ascii="Aptos" w:hAnsi="Aptos"/>
          <w:sz w:val="24"/>
          <w:szCs w:val="24"/>
        </w:rPr>
        <w:t>Register the apprenticeship with your state or territory training authority</w:t>
      </w:r>
    </w:p>
    <w:p w14:paraId="01E3FCC8" w14:textId="12B2A87C" w:rsidR="00FE2265" w:rsidRDefault="007D4D8E" w:rsidP="00FE2265">
      <w:pPr>
        <w:pStyle w:val="ListParagraph"/>
        <w:numPr>
          <w:ilvl w:val="0"/>
          <w:numId w:val="10"/>
        </w:numPr>
        <w:rPr>
          <w:rFonts w:ascii="Aptos" w:hAnsi="Aptos"/>
          <w:sz w:val="24"/>
          <w:szCs w:val="24"/>
        </w:rPr>
      </w:pPr>
      <w:r w:rsidRPr="00FE2265">
        <w:rPr>
          <w:rFonts w:ascii="Aptos" w:hAnsi="Aptos"/>
          <w:sz w:val="24"/>
          <w:szCs w:val="24"/>
        </w:rPr>
        <w:t>Connect</w:t>
      </w:r>
      <w:r w:rsidR="0090515A" w:rsidRPr="00FE2265">
        <w:rPr>
          <w:rFonts w:ascii="Aptos" w:hAnsi="Aptos"/>
          <w:sz w:val="24"/>
          <w:szCs w:val="24"/>
        </w:rPr>
        <w:t xml:space="preserve"> with the RTO to </w:t>
      </w:r>
      <w:proofErr w:type="spellStart"/>
      <w:r w:rsidR="0090515A" w:rsidRPr="00FE2265">
        <w:rPr>
          <w:rFonts w:ascii="Aptos" w:hAnsi="Aptos"/>
          <w:sz w:val="24"/>
          <w:szCs w:val="24"/>
        </w:rPr>
        <w:t>organise</w:t>
      </w:r>
      <w:proofErr w:type="spellEnd"/>
      <w:r w:rsidR="0090515A" w:rsidRPr="00FE2265">
        <w:rPr>
          <w:rFonts w:ascii="Aptos" w:hAnsi="Aptos"/>
          <w:sz w:val="24"/>
          <w:szCs w:val="24"/>
        </w:rPr>
        <w:t xml:space="preserve"> training delivery and assessment</w:t>
      </w:r>
    </w:p>
    <w:p w14:paraId="54C805BB" w14:textId="6AF64EB9" w:rsidR="00FE2265" w:rsidRDefault="0090515A" w:rsidP="00FE2265">
      <w:pPr>
        <w:pStyle w:val="ListParagraph"/>
        <w:numPr>
          <w:ilvl w:val="0"/>
          <w:numId w:val="10"/>
        </w:numPr>
        <w:rPr>
          <w:rFonts w:ascii="Aptos" w:hAnsi="Aptos"/>
          <w:sz w:val="24"/>
          <w:szCs w:val="24"/>
        </w:rPr>
      </w:pPr>
      <w:r w:rsidRPr="00FE2265">
        <w:rPr>
          <w:rFonts w:ascii="Aptos" w:hAnsi="Aptos"/>
          <w:sz w:val="24"/>
          <w:szCs w:val="24"/>
        </w:rPr>
        <w:t>Explain what government incentives or mentoring support may be available to your business</w:t>
      </w:r>
    </w:p>
    <w:p w14:paraId="647CC393" w14:textId="77777777" w:rsidR="00FE2265" w:rsidRDefault="0090515A" w:rsidP="00FE2265">
      <w:pPr>
        <w:pStyle w:val="ListParagraph"/>
        <w:numPr>
          <w:ilvl w:val="0"/>
          <w:numId w:val="10"/>
        </w:numPr>
        <w:rPr>
          <w:rFonts w:ascii="Aptos" w:hAnsi="Aptos"/>
          <w:sz w:val="24"/>
          <w:szCs w:val="24"/>
        </w:rPr>
      </w:pPr>
      <w:r w:rsidRPr="00FE2265">
        <w:rPr>
          <w:rFonts w:ascii="Aptos" w:hAnsi="Aptos"/>
          <w:sz w:val="24"/>
          <w:szCs w:val="24"/>
        </w:rPr>
        <w:t>After your training contract is approved, the apprenticeship officially begins</w:t>
      </w:r>
    </w:p>
    <w:p w14:paraId="1E8695C2" w14:textId="57AD31D1" w:rsidR="0090515A" w:rsidRPr="00FE2265" w:rsidRDefault="0090515A" w:rsidP="00FE2265">
      <w:pPr>
        <w:pStyle w:val="ListParagraph"/>
        <w:numPr>
          <w:ilvl w:val="0"/>
          <w:numId w:val="10"/>
        </w:numPr>
        <w:rPr>
          <w:rFonts w:ascii="Aptos" w:hAnsi="Aptos"/>
          <w:sz w:val="24"/>
          <w:szCs w:val="24"/>
        </w:rPr>
      </w:pPr>
      <w:r w:rsidRPr="00FE2265">
        <w:rPr>
          <w:rFonts w:ascii="Aptos" w:hAnsi="Aptos"/>
          <w:sz w:val="24"/>
          <w:szCs w:val="24"/>
        </w:rPr>
        <w:t xml:space="preserve">Your RTO will be in contact with you to discuss your </w:t>
      </w:r>
      <w:r w:rsidR="007D4D8E" w:rsidRPr="00FE2265">
        <w:rPr>
          <w:rFonts w:ascii="Aptos" w:hAnsi="Aptos"/>
          <w:sz w:val="24"/>
          <w:szCs w:val="24"/>
        </w:rPr>
        <w:t>apprentice’s</w:t>
      </w:r>
      <w:r w:rsidRPr="00FE2265">
        <w:rPr>
          <w:rFonts w:ascii="Aptos" w:hAnsi="Aptos"/>
          <w:sz w:val="24"/>
          <w:szCs w:val="24"/>
        </w:rPr>
        <w:t xml:space="preserve"> commencement of training</w:t>
      </w:r>
      <w:r w:rsidR="00891A57">
        <w:rPr>
          <w:rFonts w:ascii="Aptos" w:hAnsi="Aptos"/>
          <w:sz w:val="24"/>
          <w:szCs w:val="24"/>
        </w:rPr>
        <w:t>.</w:t>
      </w:r>
    </w:p>
    <w:p w14:paraId="5B1B37F6" w14:textId="77777777" w:rsidR="0090515A" w:rsidRPr="00FE2265" w:rsidRDefault="0090515A" w:rsidP="00C90900">
      <w:pPr>
        <w:pStyle w:val="ListParagraph"/>
        <w:rPr>
          <w:rFonts w:ascii="Aptos" w:hAnsi="Aptos"/>
          <w:sz w:val="24"/>
          <w:szCs w:val="24"/>
        </w:rPr>
      </w:pPr>
    </w:p>
    <w:p w14:paraId="686FE2F9" w14:textId="6915ADE9" w:rsidR="0090515A" w:rsidRPr="00FE2265" w:rsidRDefault="0090515A" w:rsidP="0090515A">
      <w:pPr>
        <w:rPr>
          <w:rFonts w:ascii="Aptos" w:hAnsi="Aptos"/>
          <w:sz w:val="24"/>
          <w:szCs w:val="24"/>
          <w:lang w:val="en-AU"/>
        </w:rPr>
      </w:pPr>
      <w:r w:rsidRPr="00FE2265">
        <w:rPr>
          <w:rFonts w:ascii="Aptos" w:hAnsi="Aptos"/>
          <w:noProof/>
          <w:sz w:val="24"/>
          <w:szCs w:val="24"/>
          <w:lang w:val="en-AU"/>
        </w:rPr>
        <w:drawing>
          <wp:inline distT="0" distB="0" distL="0" distR="0" wp14:anchorId="250914CE" wp14:editId="37F5E1AF">
            <wp:extent cx="5486400" cy="2101850"/>
            <wp:effectExtent l="0" t="0" r="0" b="0"/>
            <wp:docPr id="1718728260" name="Picture 1" descr="A group of icons with arrow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8728260" name="Picture 1" descr="A group of icons with arrows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10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B119CF" w14:textId="77777777" w:rsidR="0090515A" w:rsidRPr="00FE2265" w:rsidRDefault="0090515A" w:rsidP="0090515A">
      <w:pPr>
        <w:rPr>
          <w:rFonts w:ascii="Aptos" w:hAnsi="Aptos"/>
          <w:sz w:val="24"/>
          <w:szCs w:val="24"/>
        </w:rPr>
      </w:pPr>
    </w:p>
    <w:p w14:paraId="186CA524" w14:textId="476C72D6" w:rsidR="00220D9F" w:rsidRPr="009437A1" w:rsidRDefault="0090515A" w:rsidP="000549A8">
      <w:pPr>
        <w:rPr>
          <w:rFonts w:ascii="Aptos" w:hAnsi="Aptos"/>
          <w:b/>
          <w:bCs/>
          <w:sz w:val="24"/>
          <w:szCs w:val="24"/>
        </w:rPr>
      </w:pPr>
      <w:r w:rsidRPr="009437A1">
        <w:rPr>
          <w:rFonts w:ascii="Aptos" w:hAnsi="Aptos"/>
          <w:b/>
          <w:bCs/>
          <w:sz w:val="24"/>
          <w:szCs w:val="24"/>
        </w:rPr>
        <w:t>Employer Checklist: Before Signing Up an Apprentice</w:t>
      </w:r>
    </w:p>
    <w:p w14:paraId="00138576" w14:textId="03C7E30D" w:rsidR="009437A1" w:rsidRDefault="0090515A" w:rsidP="009437A1">
      <w:pPr>
        <w:pStyle w:val="ListBullet"/>
        <w:numPr>
          <w:ilvl w:val="0"/>
          <w:numId w:val="14"/>
        </w:numPr>
        <w:rPr>
          <w:rFonts w:ascii="Aptos" w:hAnsi="Aptos"/>
          <w:sz w:val="24"/>
          <w:szCs w:val="24"/>
        </w:rPr>
      </w:pPr>
      <w:r w:rsidRPr="00FE2265">
        <w:rPr>
          <w:rFonts w:ascii="Aptos" w:hAnsi="Aptos"/>
          <w:sz w:val="24"/>
          <w:szCs w:val="24"/>
        </w:rPr>
        <w:t>Confirm your business is read</w:t>
      </w:r>
      <w:r w:rsidR="009437A1">
        <w:rPr>
          <w:rFonts w:ascii="Aptos" w:hAnsi="Aptos"/>
          <w:sz w:val="24"/>
          <w:szCs w:val="24"/>
        </w:rPr>
        <w:t>y</w:t>
      </w:r>
      <w:r w:rsidR="00891A57">
        <w:rPr>
          <w:rFonts w:ascii="Aptos" w:hAnsi="Aptos"/>
          <w:sz w:val="24"/>
          <w:szCs w:val="24"/>
        </w:rPr>
        <w:br/>
      </w:r>
    </w:p>
    <w:p w14:paraId="23AB23E8" w14:textId="0636F976" w:rsidR="009437A1" w:rsidRDefault="0090515A" w:rsidP="009437A1">
      <w:pPr>
        <w:pStyle w:val="ListBullet"/>
        <w:numPr>
          <w:ilvl w:val="0"/>
          <w:numId w:val="15"/>
        </w:numPr>
        <w:rPr>
          <w:rFonts w:ascii="Aptos" w:hAnsi="Aptos"/>
          <w:sz w:val="24"/>
          <w:szCs w:val="24"/>
        </w:rPr>
      </w:pPr>
      <w:r w:rsidRPr="00FE2265">
        <w:rPr>
          <w:rFonts w:ascii="Aptos" w:hAnsi="Aptos"/>
          <w:sz w:val="24"/>
          <w:szCs w:val="24"/>
        </w:rPr>
        <w:t>You have consistent work to support on-the-job learning</w:t>
      </w:r>
    </w:p>
    <w:p w14:paraId="58FE3294" w14:textId="060CC6DD" w:rsidR="009437A1" w:rsidRDefault="0090515A" w:rsidP="009437A1">
      <w:pPr>
        <w:pStyle w:val="ListBullet"/>
        <w:numPr>
          <w:ilvl w:val="0"/>
          <w:numId w:val="15"/>
        </w:numPr>
        <w:rPr>
          <w:rFonts w:ascii="Aptos" w:hAnsi="Aptos"/>
          <w:sz w:val="24"/>
          <w:szCs w:val="24"/>
        </w:rPr>
      </w:pPr>
      <w:r w:rsidRPr="00FE2265">
        <w:rPr>
          <w:rFonts w:ascii="Aptos" w:hAnsi="Aptos"/>
          <w:sz w:val="24"/>
          <w:szCs w:val="24"/>
        </w:rPr>
        <w:t>A qualified tradesperson is available to supervise and mentor the apprentice</w:t>
      </w:r>
    </w:p>
    <w:p w14:paraId="1F2C9535" w14:textId="3335B918" w:rsidR="00220D9F" w:rsidRPr="00FE2265" w:rsidRDefault="0090515A" w:rsidP="009437A1">
      <w:pPr>
        <w:pStyle w:val="ListBullet"/>
        <w:numPr>
          <w:ilvl w:val="0"/>
          <w:numId w:val="15"/>
        </w:numPr>
        <w:rPr>
          <w:rFonts w:ascii="Aptos" w:hAnsi="Aptos"/>
          <w:sz w:val="24"/>
          <w:szCs w:val="24"/>
        </w:rPr>
      </w:pPr>
      <w:r w:rsidRPr="00FE2265">
        <w:rPr>
          <w:rFonts w:ascii="Aptos" w:hAnsi="Aptos"/>
          <w:sz w:val="24"/>
          <w:szCs w:val="24"/>
        </w:rPr>
        <w:lastRenderedPageBreak/>
        <w:t>You can provide a safe, inclusive, and supportive workplace</w:t>
      </w:r>
      <w:r w:rsidR="00891A57">
        <w:rPr>
          <w:rFonts w:ascii="Aptos" w:hAnsi="Aptos"/>
          <w:sz w:val="24"/>
          <w:szCs w:val="24"/>
        </w:rPr>
        <w:br/>
      </w:r>
    </w:p>
    <w:p w14:paraId="0C64D7B7" w14:textId="01693A77" w:rsidR="00220D9F" w:rsidRPr="00FE2265" w:rsidRDefault="0090515A" w:rsidP="000549A8">
      <w:pPr>
        <w:pStyle w:val="ListBullet"/>
        <w:numPr>
          <w:ilvl w:val="0"/>
          <w:numId w:val="0"/>
        </w:numPr>
        <w:rPr>
          <w:rFonts w:ascii="Aptos" w:hAnsi="Aptos"/>
          <w:sz w:val="24"/>
          <w:szCs w:val="24"/>
        </w:rPr>
      </w:pPr>
      <w:r w:rsidRPr="00FE2265">
        <w:rPr>
          <w:rFonts w:ascii="Aptos" w:hAnsi="Aptos"/>
          <w:sz w:val="24"/>
          <w:szCs w:val="24"/>
        </w:rPr>
        <w:t>2. Choose the right qualification and RTO</w:t>
      </w:r>
    </w:p>
    <w:p w14:paraId="335F3ECD" w14:textId="603B705C" w:rsidR="009437A1" w:rsidRDefault="0090515A" w:rsidP="009437A1">
      <w:pPr>
        <w:pStyle w:val="ListContinue"/>
        <w:numPr>
          <w:ilvl w:val="0"/>
          <w:numId w:val="16"/>
        </w:numPr>
        <w:rPr>
          <w:rFonts w:ascii="Aptos" w:hAnsi="Aptos"/>
          <w:sz w:val="24"/>
          <w:szCs w:val="24"/>
        </w:rPr>
      </w:pPr>
      <w:r w:rsidRPr="00FE2265">
        <w:rPr>
          <w:rFonts w:ascii="Aptos" w:hAnsi="Aptos"/>
          <w:sz w:val="24"/>
          <w:szCs w:val="24"/>
        </w:rPr>
        <w:t>Talk to your preferred RTO about the right qualification for your apprentice</w:t>
      </w:r>
    </w:p>
    <w:p w14:paraId="3478DEBC" w14:textId="6352720E" w:rsidR="009437A1" w:rsidRDefault="0090515A" w:rsidP="009437A1">
      <w:pPr>
        <w:pStyle w:val="ListContinue"/>
        <w:numPr>
          <w:ilvl w:val="0"/>
          <w:numId w:val="16"/>
        </w:numPr>
        <w:rPr>
          <w:rFonts w:ascii="Aptos" w:hAnsi="Aptos"/>
          <w:sz w:val="24"/>
          <w:szCs w:val="24"/>
        </w:rPr>
      </w:pPr>
      <w:r w:rsidRPr="00FE2265">
        <w:rPr>
          <w:rFonts w:ascii="Aptos" w:hAnsi="Aptos"/>
          <w:sz w:val="24"/>
          <w:szCs w:val="24"/>
        </w:rPr>
        <w:t>Confirm how training will be delivered - in the workplace, online, or through block release</w:t>
      </w:r>
    </w:p>
    <w:p w14:paraId="13B44992" w14:textId="5A74233E" w:rsidR="00220D9F" w:rsidRPr="00FE2265" w:rsidRDefault="0090515A" w:rsidP="009437A1">
      <w:pPr>
        <w:pStyle w:val="ListContinue"/>
        <w:numPr>
          <w:ilvl w:val="0"/>
          <w:numId w:val="16"/>
        </w:numPr>
        <w:rPr>
          <w:rFonts w:ascii="Aptos" w:hAnsi="Aptos"/>
          <w:sz w:val="24"/>
          <w:szCs w:val="24"/>
        </w:rPr>
      </w:pPr>
      <w:r w:rsidRPr="00FE2265">
        <w:rPr>
          <w:rFonts w:ascii="Aptos" w:hAnsi="Aptos"/>
          <w:sz w:val="24"/>
          <w:szCs w:val="24"/>
        </w:rPr>
        <w:t>Make sure the RTO can tailor delivery to suit your business operations.</w:t>
      </w:r>
    </w:p>
    <w:p w14:paraId="06772176" w14:textId="395EF168" w:rsidR="00220D9F" w:rsidRPr="00FE2265" w:rsidRDefault="0090515A" w:rsidP="0090515A">
      <w:pPr>
        <w:pStyle w:val="ListBullet"/>
        <w:numPr>
          <w:ilvl w:val="0"/>
          <w:numId w:val="0"/>
        </w:numPr>
        <w:ind w:left="360" w:hanging="360"/>
        <w:rPr>
          <w:rFonts w:ascii="Aptos" w:hAnsi="Aptos"/>
          <w:sz w:val="24"/>
          <w:szCs w:val="24"/>
        </w:rPr>
      </w:pPr>
      <w:r w:rsidRPr="00FE2265">
        <w:rPr>
          <w:rFonts w:ascii="Aptos" w:hAnsi="Aptos"/>
          <w:sz w:val="24"/>
          <w:szCs w:val="24"/>
        </w:rPr>
        <w:t>3. Understand pay rates and conditions</w:t>
      </w:r>
    </w:p>
    <w:p w14:paraId="252578C6" w14:textId="11F9648C" w:rsidR="003B68DA" w:rsidRDefault="0090515A" w:rsidP="009437A1">
      <w:pPr>
        <w:pStyle w:val="ListContinue"/>
        <w:numPr>
          <w:ilvl w:val="0"/>
          <w:numId w:val="17"/>
        </w:numPr>
        <w:rPr>
          <w:rFonts w:ascii="Aptos" w:hAnsi="Aptos"/>
          <w:sz w:val="24"/>
          <w:szCs w:val="24"/>
        </w:rPr>
      </w:pPr>
      <w:r w:rsidRPr="00FE2265">
        <w:rPr>
          <w:rFonts w:ascii="Aptos" w:hAnsi="Aptos"/>
          <w:sz w:val="24"/>
          <w:szCs w:val="24"/>
        </w:rPr>
        <w:t>Check the relevant Modern Award or enterprise agreement to confirm pay, allowance</w:t>
      </w:r>
      <w:r w:rsidR="003B68DA">
        <w:rPr>
          <w:rFonts w:ascii="Aptos" w:hAnsi="Aptos"/>
          <w:sz w:val="24"/>
          <w:szCs w:val="24"/>
        </w:rPr>
        <w:t>s</w:t>
      </w:r>
      <w:r w:rsidR="00457504">
        <w:rPr>
          <w:rFonts w:ascii="Aptos" w:hAnsi="Aptos"/>
          <w:sz w:val="24"/>
          <w:szCs w:val="24"/>
        </w:rPr>
        <w:t>,</w:t>
      </w:r>
      <w:r w:rsidR="003B68DA">
        <w:rPr>
          <w:rFonts w:ascii="Aptos" w:hAnsi="Aptos"/>
          <w:sz w:val="24"/>
          <w:szCs w:val="24"/>
        </w:rPr>
        <w:t xml:space="preserve"> Superannuation</w:t>
      </w:r>
      <w:r w:rsidR="00891A57">
        <w:rPr>
          <w:rFonts w:ascii="Aptos" w:hAnsi="Aptos"/>
          <w:sz w:val="24"/>
          <w:szCs w:val="24"/>
        </w:rPr>
        <w:t xml:space="preserve"> and </w:t>
      </w:r>
      <w:r w:rsidR="00457504">
        <w:rPr>
          <w:rFonts w:ascii="Aptos" w:hAnsi="Aptos"/>
          <w:sz w:val="24"/>
          <w:szCs w:val="24"/>
        </w:rPr>
        <w:t xml:space="preserve">whether </w:t>
      </w:r>
      <w:r w:rsidR="00891A57">
        <w:rPr>
          <w:rFonts w:ascii="Aptos" w:hAnsi="Aptos"/>
          <w:sz w:val="24"/>
          <w:szCs w:val="24"/>
        </w:rPr>
        <w:t>portable long service leave</w:t>
      </w:r>
      <w:r w:rsidR="00457504">
        <w:rPr>
          <w:rFonts w:ascii="Aptos" w:hAnsi="Aptos"/>
          <w:sz w:val="24"/>
          <w:szCs w:val="24"/>
        </w:rPr>
        <w:t xml:space="preserve"> applies</w:t>
      </w:r>
    </w:p>
    <w:p w14:paraId="5941C499" w14:textId="12A9544B" w:rsidR="003B68DA" w:rsidRPr="003B68DA" w:rsidRDefault="003B68DA" w:rsidP="009437A1">
      <w:pPr>
        <w:pStyle w:val="ListContinue"/>
        <w:numPr>
          <w:ilvl w:val="0"/>
          <w:numId w:val="17"/>
        </w:numPr>
        <w:rPr>
          <w:rFonts w:ascii="Aptos" w:hAnsi="Aptos"/>
          <w:b/>
          <w:bCs/>
          <w:sz w:val="24"/>
          <w:szCs w:val="24"/>
          <w:u w:val="single"/>
        </w:rPr>
      </w:pPr>
      <w:r>
        <w:rPr>
          <w:rFonts w:ascii="Aptos" w:hAnsi="Aptos"/>
          <w:sz w:val="24"/>
          <w:szCs w:val="24"/>
        </w:rPr>
        <w:t xml:space="preserve">Confirm you are aware of the </w:t>
      </w:r>
      <w:r w:rsidRPr="003B68DA">
        <w:rPr>
          <w:rFonts w:ascii="Aptos" w:hAnsi="Aptos"/>
          <w:b/>
          <w:bCs/>
          <w:sz w:val="24"/>
          <w:szCs w:val="24"/>
          <w:u w:val="single"/>
        </w:rPr>
        <w:t>National Employment Standards</w:t>
      </w:r>
      <w:r>
        <w:rPr>
          <w:rFonts w:ascii="Aptos" w:hAnsi="Aptos"/>
          <w:b/>
          <w:bCs/>
          <w:sz w:val="24"/>
          <w:szCs w:val="24"/>
          <w:u w:val="single"/>
        </w:rPr>
        <w:t xml:space="preserve"> - link</w:t>
      </w:r>
    </w:p>
    <w:p w14:paraId="30A64A02" w14:textId="2792F73F" w:rsidR="009437A1" w:rsidRDefault="003B68DA" w:rsidP="009437A1">
      <w:pPr>
        <w:pStyle w:val="ListContinue"/>
        <w:numPr>
          <w:ilvl w:val="0"/>
          <w:numId w:val="17"/>
        </w:numPr>
        <w:rPr>
          <w:rFonts w:ascii="Aptos" w:hAnsi="Aptos"/>
          <w:sz w:val="24"/>
          <w:szCs w:val="24"/>
        </w:rPr>
      </w:pPr>
      <w:r>
        <w:rPr>
          <w:rFonts w:ascii="Aptos" w:hAnsi="Aptos"/>
          <w:sz w:val="24"/>
          <w:szCs w:val="24"/>
        </w:rPr>
        <w:t>Confirm S</w:t>
      </w:r>
      <w:r w:rsidR="0090515A" w:rsidRPr="00FE2265">
        <w:rPr>
          <w:rFonts w:ascii="Aptos" w:hAnsi="Aptos"/>
          <w:sz w:val="24"/>
          <w:szCs w:val="24"/>
        </w:rPr>
        <w:t>upervision requirements</w:t>
      </w:r>
    </w:p>
    <w:p w14:paraId="234B60EB" w14:textId="1C6FA895" w:rsidR="00220D9F" w:rsidRPr="00FE2265" w:rsidRDefault="0090515A" w:rsidP="009437A1">
      <w:pPr>
        <w:pStyle w:val="ListContinue"/>
        <w:numPr>
          <w:ilvl w:val="0"/>
          <w:numId w:val="17"/>
        </w:numPr>
        <w:rPr>
          <w:rFonts w:ascii="Aptos" w:hAnsi="Aptos"/>
          <w:sz w:val="24"/>
          <w:szCs w:val="24"/>
        </w:rPr>
      </w:pPr>
      <w:proofErr w:type="gramStart"/>
      <w:r w:rsidRPr="00FE2265">
        <w:rPr>
          <w:rFonts w:ascii="Aptos" w:hAnsi="Aptos"/>
          <w:sz w:val="24"/>
          <w:szCs w:val="24"/>
        </w:rPr>
        <w:t>Review</w:t>
      </w:r>
      <w:proofErr w:type="gramEnd"/>
      <w:r w:rsidRPr="00FE2265">
        <w:rPr>
          <w:rFonts w:ascii="Aptos" w:hAnsi="Aptos"/>
          <w:sz w:val="24"/>
          <w:szCs w:val="24"/>
        </w:rPr>
        <w:t xml:space="preserve"> the probation period and </w:t>
      </w:r>
      <w:r w:rsidR="00FD2548">
        <w:rPr>
          <w:rFonts w:ascii="Aptos" w:hAnsi="Aptos"/>
          <w:sz w:val="24"/>
          <w:szCs w:val="24"/>
        </w:rPr>
        <w:t>T</w:t>
      </w:r>
      <w:r w:rsidRPr="00FE2265">
        <w:rPr>
          <w:rFonts w:ascii="Aptos" w:hAnsi="Aptos"/>
          <w:sz w:val="24"/>
          <w:szCs w:val="24"/>
        </w:rPr>
        <w:t xml:space="preserve">raining </w:t>
      </w:r>
      <w:r w:rsidR="00FD2548">
        <w:rPr>
          <w:rFonts w:ascii="Aptos" w:hAnsi="Aptos"/>
          <w:sz w:val="24"/>
          <w:szCs w:val="24"/>
        </w:rPr>
        <w:t>C</w:t>
      </w:r>
      <w:r w:rsidRPr="00FE2265">
        <w:rPr>
          <w:rFonts w:ascii="Aptos" w:hAnsi="Aptos"/>
          <w:sz w:val="24"/>
          <w:szCs w:val="24"/>
        </w:rPr>
        <w:t>ontract obligations.</w:t>
      </w:r>
    </w:p>
    <w:p w14:paraId="1DD1E1ED" w14:textId="02A31946" w:rsidR="00220D9F" w:rsidRPr="00FE2265" w:rsidRDefault="0090515A" w:rsidP="0090515A">
      <w:pPr>
        <w:pStyle w:val="ListBullet"/>
        <w:numPr>
          <w:ilvl w:val="0"/>
          <w:numId w:val="0"/>
        </w:numPr>
        <w:ind w:left="360" w:hanging="360"/>
        <w:rPr>
          <w:rFonts w:ascii="Aptos" w:hAnsi="Aptos"/>
          <w:sz w:val="24"/>
          <w:szCs w:val="24"/>
        </w:rPr>
      </w:pPr>
      <w:r w:rsidRPr="00FE2265">
        <w:rPr>
          <w:rFonts w:ascii="Aptos" w:hAnsi="Aptos"/>
          <w:sz w:val="24"/>
          <w:szCs w:val="24"/>
        </w:rPr>
        <w:t xml:space="preserve"> 4. Contact an </w:t>
      </w:r>
      <w:r w:rsidR="009437A1">
        <w:rPr>
          <w:rFonts w:ascii="Aptos" w:hAnsi="Aptos"/>
          <w:sz w:val="24"/>
          <w:szCs w:val="24"/>
        </w:rPr>
        <w:t>Apprentice Connect Australia Provider</w:t>
      </w:r>
      <w:r w:rsidR="00FD2548">
        <w:rPr>
          <w:rFonts w:ascii="Aptos" w:hAnsi="Aptos"/>
          <w:sz w:val="24"/>
          <w:szCs w:val="24"/>
        </w:rPr>
        <w:t xml:space="preserve"> </w:t>
      </w:r>
      <w:r w:rsidRPr="00FE2265">
        <w:rPr>
          <w:rFonts w:ascii="Aptos" w:hAnsi="Aptos"/>
          <w:sz w:val="24"/>
          <w:szCs w:val="24"/>
        </w:rPr>
        <w:t>(</w:t>
      </w:r>
      <w:r w:rsidR="009437A1">
        <w:rPr>
          <w:rFonts w:ascii="Aptos" w:hAnsi="Aptos"/>
          <w:sz w:val="24"/>
          <w:szCs w:val="24"/>
        </w:rPr>
        <w:t>ACAP</w:t>
      </w:r>
      <w:r w:rsidRPr="00FE2265">
        <w:rPr>
          <w:rFonts w:ascii="Aptos" w:hAnsi="Aptos"/>
          <w:sz w:val="24"/>
          <w:szCs w:val="24"/>
        </w:rPr>
        <w:t>)</w:t>
      </w:r>
    </w:p>
    <w:p w14:paraId="188FDB3A" w14:textId="460D4E4C" w:rsidR="009437A1" w:rsidRDefault="0090515A" w:rsidP="009437A1">
      <w:pPr>
        <w:pStyle w:val="ListContinue"/>
        <w:numPr>
          <w:ilvl w:val="0"/>
          <w:numId w:val="18"/>
        </w:numPr>
        <w:rPr>
          <w:rFonts w:ascii="Aptos" w:hAnsi="Aptos"/>
          <w:sz w:val="24"/>
          <w:szCs w:val="24"/>
        </w:rPr>
      </w:pPr>
      <w:r w:rsidRPr="00FE2265">
        <w:rPr>
          <w:rFonts w:ascii="Aptos" w:hAnsi="Aptos"/>
          <w:sz w:val="24"/>
          <w:szCs w:val="24"/>
        </w:rPr>
        <w:t>They’ll help complete and lodge the Training Contract</w:t>
      </w:r>
    </w:p>
    <w:p w14:paraId="46A595BA" w14:textId="0781987A" w:rsidR="009437A1" w:rsidRDefault="0090515A" w:rsidP="009437A1">
      <w:pPr>
        <w:pStyle w:val="ListContinue"/>
        <w:numPr>
          <w:ilvl w:val="0"/>
          <w:numId w:val="18"/>
        </w:numPr>
        <w:rPr>
          <w:rFonts w:ascii="Aptos" w:hAnsi="Aptos"/>
          <w:sz w:val="24"/>
          <w:szCs w:val="24"/>
        </w:rPr>
      </w:pPr>
      <w:r w:rsidRPr="00FE2265">
        <w:rPr>
          <w:rFonts w:ascii="Aptos" w:hAnsi="Aptos"/>
          <w:sz w:val="24"/>
          <w:szCs w:val="24"/>
        </w:rPr>
        <w:t>Register the apprenticeship with your state training authority</w:t>
      </w:r>
      <w:r w:rsidR="009437A1">
        <w:rPr>
          <w:rFonts w:ascii="Aptos" w:hAnsi="Aptos"/>
          <w:sz w:val="24"/>
          <w:szCs w:val="24"/>
        </w:rPr>
        <w:t xml:space="preserve"> (Be mindful of your </w:t>
      </w:r>
      <w:r w:rsidR="003B68DA">
        <w:rPr>
          <w:rFonts w:ascii="Aptos" w:hAnsi="Aptos"/>
          <w:sz w:val="24"/>
          <w:szCs w:val="24"/>
        </w:rPr>
        <w:t>S</w:t>
      </w:r>
      <w:r w:rsidR="009437A1">
        <w:rPr>
          <w:rFonts w:ascii="Aptos" w:hAnsi="Aptos"/>
          <w:sz w:val="24"/>
          <w:szCs w:val="24"/>
        </w:rPr>
        <w:t>tate</w:t>
      </w:r>
      <w:r w:rsidR="003B68DA">
        <w:rPr>
          <w:rFonts w:ascii="Aptos" w:hAnsi="Aptos"/>
          <w:sz w:val="24"/>
          <w:szCs w:val="24"/>
        </w:rPr>
        <w:t>/Territory</w:t>
      </w:r>
      <w:r w:rsidR="009437A1">
        <w:rPr>
          <w:rFonts w:ascii="Aptos" w:hAnsi="Aptos"/>
          <w:sz w:val="24"/>
          <w:szCs w:val="24"/>
        </w:rPr>
        <w:t xml:space="preserve"> requirements of </w:t>
      </w:r>
      <w:proofErr w:type="gramStart"/>
      <w:r w:rsidR="009437A1">
        <w:rPr>
          <w:rFonts w:ascii="Aptos" w:hAnsi="Aptos"/>
          <w:sz w:val="24"/>
          <w:szCs w:val="24"/>
        </w:rPr>
        <w:t>sign up</w:t>
      </w:r>
      <w:proofErr w:type="gramEnd"/>
      <w:r w:rsidR="009437A1">
        <w:rPr>
          <w:rFonts w:ascii="Aptos" w:hAnsi="Aptos"/>
          <w:sz w:val="24"/>
          <w:szCs w:val="24"/>
        </w:rPr>
        <w:t xml:space="preserve"> timeframes –</w:t>
      </w:r>
      <w:r w:rsidR="009437A1" w:rsidRPr="003B68DA">
        <w:rPr>
          <w:rFonts w:ascii="Aptos" w:hAnsi="Aptos"/>
          <w:b/>
          <w:bCs/>
          <w:sz w:val="24"/>
          <w:szCs w:val="24"/>
          <w:u w:val="single"/>
        </w:rPr>
        <w:t xml:space="preserve"> Refer to</w:t>
      </w:r>
      <w:r w:rsidR="003B68DA" w:rsidRPr="003B68DA">
        <w:rPr>
          <w:rFonts w:ascii="Aptos" w:hAnsi="Aptos"/>
          <w:b/>
          <w:bCs/>
          <w:sz w:val="24"/>
          <w:szCs w:val="24"/>
          <w:u w:val="single"/>
        </w:rPr>
        <w:t xml:space="preserve"> Quick Reference Guide – Sign up Process by State/Territory</w:t>
      </w:r>
    </w:p>
    <w:p w14:paraId="17D510AD" w14:textId="030A8BE6" w:rsidR="00220D9F" w:rsidRPr="00FE2265" w:rsidRDefault="0090515A" w:rsidP="009437A1">
      <w:pPr>
        <w:pStyle w:val="ListContinue"/>
        <w:numPr>
          <w:ilvl w:val="0"/>
          <w:numId w:val="18"/>
        </w:numPr>
        <w:rPr>
          <w:rFonts w:ascii="Aptos" w:hAnsi="Aptos"/>
          <w:sz w:val="24"/>
          <w:szCs w:val="24"/>
        </w:rPr>
      </w:pPr>
      <w:r w:rsidRPr="00FE2265">
        <w:rPr>
          <w:rFonts w:ascii="Aptos" w:hAnsi="Aptos"/>
          <w:sz w:val="24"/>
          <w:szCs w:val="24"/>
        </w:rPr>
        <w:t>Explain any financial incentives or mentoring programs available.</w:t>
      </w:r>
    </w:p>
    <w:p w14:paraId="63ED6C93" w14:textId="52D22818" w:rsidR="00220D9F" w:rsidRPr="00FE2265" w:rsidRDefault="0090515A" w:rsidP="0090515A">
      <w:pPr>
        <w:pStyle w:val="ListBullet"/>
        <w:numPr>
          <w:ilvl w:val="0"/>
          <w:numId w:val="0"/>
        </w:numPr>
        <w:ind w:left="360" w:hanging="360"/>
        <w:rPr>
          <w:rFonts w:ascii="Aptos" w:hAnsi="Aptos"/>
          <w:sz w:val="24"/>
          <w:szCs w:val="24"/>
        </w:rPr>
      </w:pPr>
      <w:r w:rsidRPr="00FE2265">
        <w:rPr>
          <w:rFonts w:ascii="Aptos" w:hAnsi="Aptos"/>
          <w:sz w:val="24"/>
          <w:szCs w:val="24"/>
        </w:rPr>
        <w:t>5. Prepare for onboarding</w:t>
      </w:r>
    </w:p>
    <w:p w14:paraId="0DF9A9A2" w14:textId="11C322CA" w:rsidR="003B68DA" w:rsidRDefault="0090515A" w:rsidP="003B68DA">
      <w:pPr>
        <w:pStyle w:val="ListContinue"/>
        <w:numPr>
          <w:ilvl w:val="0"/>
          <w:numId w:val="19"/>
        </w:numPr>
        <w:rPr>
          <w:rFonts w:ascii="Aptos" w:hAnsi="Aptos"/>
          <w:sz w:val="24"/>
          <w:szCs w:val="24"/>
        </w:rPr>
      </w:pPr>
      <w:r w:rsidRPr="00FE2265">
        <w:rPr>
          <w:rFonts w:ascii="Aptos" w:hAnsi="Aptos"/>
          <w:sz w:val="24"/>
          <w:szCs w:val="24"/>
        </w:rPr>
        <w:t>Develop a clear workplace induction plan</w:t>
      </w:r>
    </w:p>
    <w:p w14:paraId="621E7A0E" w14:textId="061A6824" w:rsidR="003B68DA" w:rsidRDefault="0090515A" w:rsidP="003B68DA">
      <w:pPr>
        <w:pStyle w:val="ListContinue"/>
        <w:numPr>
          <w:ilvl w:val="0"/>
          <w:numId w:val="19"/>
        </w:numPr>
        <w:rPr>
          <w:rFonts w:ascii="Aptos" w:hAnsi="Aptos"/>
          <w:sz w:val="24"/>
          <w:szCs w:val="24"/>
        </w:rPr>
      </w:pPr>
      <w:r w:rsidRPr="00FE2265">
        <w:rPr>
          <w:rFonts w:ascii="Aptos" w:hAnsi="Aptos"/>
          <w:sz w:val="24"/>
          <w:szCs w:val="24"/>
        </w:rPr>
        <w:t>Assign a workplace buddy or mentor</w:t>
      </w:r>
    </w:p>
    <w:p w14:paraId="266B384B" w14:textId="3E19EEDE" w:rsidR="00220D9F" w:rsidRPr="00FE2265" w:rsidRDefault="0090515A" w:rsidP="003B68DA">
      <w:pPr>
        <w:pStyle w:val="ListContinue"/>
        <w:numPr>
          <w:ilvl w:val="0"/>
          <w:numId w:val="19"/>
        </w:numPr>
        <w:rPr>
          <w:rFonts w:ascii="Aptos" w:hAnsi="Aptos"/>
          <w:sz w:val="24"/>
          <w:szCs w:val="24"/>
        </w:rPr>
      </w:pPr>
      <w:r w:rsidRPr="00FE2265">
        <w:rPr>
          <w:rFonts w:ascii="Aptos" w:hAnsi="Aptos"/>
          <w:sz w:val="24"/>
          <w:szCs w:val="24"/>
        </w:rPr>
        <w:t>Plan regular check-ins to review progress and wellbeing</w:t>
      </w:r>
    </w:p>
    <w:p w14:paraId="7A5B5681" w14:textId="0E08D902" w:rsidR="00220D9F" w:rsidRPr="00FE2265" w:rsidRDefault="0090515A">
      <w:pPr>
        <w:pStyle w:val="Heading3"/>
        <w:rPr>
          <w:rFonts w:ascii="Aptos" w:hAnsi="Aptos"/>
          <w:color w:val="auto"/>
          <w:sz w:val="24"/>
          <w:szCs w:val="24"/>
        </w:rPr>
      </w:pPr>
      <w:r w:rsidRPr="00FE2265">
        <w:rPr>
          <w:rFonts w:ascii="Aptos" w:hAnsi="Aptos"/>
          <w:color w:val="auto"/>
          <w:sz w:val="24"/>
          <w:szCs w:val="24"/>
        </w:rPr>
        <w:br/>
        <w:t>Did You Know?</w:t>
      </w:r>
    </w:p>
    <w:p w14:paraId="6E201478" w14:textId="131FB26B" w:rsidR="00D47E39" w:rsidRDefault="0090515A" w:rsidP="00D47E39">
      <w:pPr>
        <w:pStyle w:val="ListParagraph"/>
        <w:numPr>
          <w:ilvl w:val="0"/>
          <w:numId w:val="11"/>
        </w:numPr>
        <w:rPr>
          <w:rFonts w:ascii="Aptos" w:hAnsi="Aptos"/>
          <w:sz w:val="24"/>
          <w:szCs w:val="24"/>
        </w:rPr>
      </w:pPr>
      <w:r w:rsidRPr="00D47E39">
        <w:rPr>
          <w:rFonts w:ascii="Aptos" w:hAnsi="Aptos"/>
          <w:sz w:val="24"/>
          <w:szCs w:val="24"/>
        </w:rPr>
        <w:t xml:space="preserve">Employers may be eligible for government incentives when they take on a new apprentice </w:t>
      </w:r>
      <w:r w:rsidR="00E04B30" w:rsidRPr="00D47E39">
        <w:rPr>
          <w:rFonts w:ascii="Aptos" w:hAnsi="Aptos"/>
          <w:sz w:val="24"/>
          <w:szCs w:val="24"/>
        </w:rPr>
        <w:t>- including</w:t>
      </w:r>
      <w:r w:rsidRPr="00D47E39">
        <w:rPr>
          <w:rFonts w:ascii="Aptos" w:hAnsi="Aptos"/>
          <w:sz w:val="24"/>
          <w:szCs w:val="24"/>
        </w:rPr>
        <w:t xml:space="preserve"> wage subsidies and completion payments.</w:t>
      </w:r>
    </w:p>
    <w:p w14:paraId="506CED17" w14:textId="40CE2C5F" w:rsidR="00D47E39" w:rsidRDefault="009437A1" w:rsidP="00D47E39">
      <w:pPr>
        <w:pStyle w:val="ListParagraph"/>
        <w:numPr>
          <w:ilvl w:val="0"/>
          <w:numId w:val="11"/>
        </w:numPr>
        <w:rPr>
          <w:rFonts w:ascii="Aptos" w:hAnsi="Aptos"/>
          <w:sz w:val="24"/>
          <w:szCs w:val="24"/>
        </w:rPr>
      </w:pPr>
      <w:r>
        <w:rPr>
          <w:rFonts w:ascii="Aptos" w:hAnsi="Aptos"/>
          <w:sz w:val="24"/>
          <w:szCs w:val="24"/>
        </w:rPr>
        <w:t xml:space="preserve">Apprentice Connect Australia Providers </w:t>
      </w:r>
      <w:r w:rsidR="0090515A" w:rsidRPr="00D47E39">
        <w:rPr>
          <w:rFonts w:ascii="Aptos" w:hAnsi="Aptos"/>
          <w:sz w:val="24"/>
          <w:szCs w:val="24"/>
        </w:rPr>
        <w:t>(</w:t>
      </w:r>
      <w:r>
        <w:rPr>
          <w:rFonts w:ascii="Aptos" w:hAnsi="Aptos"/>
          <w:sz w:val="24"/>
          <w:szCs w:val="24"/>
        </w:rPr>
        <w:t>ACAP</w:t>
      </w:r>
      <w:r w:rsidR="0090515A" w:rsidRPr="00D47E39">
        <w:rPr>
          <w:rFonts w:ascii="Aptos" w:hAnsi="Aptos"/>
          <w:sz w:val="24"/>
          <w:szCs w:val="24"/>
        </w:rPr>
        <w:t>) offer free mentoring programs that can help apprentices stay on track, improve wellbeing, and complete their training.</w:t>
      </w:r>
    </w:p>
    <w:p w14:paraId="01CA07EF" w14:textId="23190D9C" w:rsidR="006C7076" w:rsidRDefault="0090515A" w:rsidP="000549A8">
      <w:pPr>
        <w:pStyle w:val="ListParagraph"/>
        <w:numPr>
          <w:ilvl w:val="0"/>
          <w:numId w:val="11"/>
        </w:numPr>
        <w:rPr>
          <w:rFonts w:ascii="Aptos" w:hAnsi="Aptos"/>
          <w:sz w:val="24"/>
          <w:szCs w:val="24"/>
        </w:rPr>
      </w:pPr>
      <w:r w:rsidRPr="00D47E39">
        <w:rPr>
          <w:rFonts w:ascii="Aptos" w:hAnsi="Aptos"/>
          <w:sz w:val="24"/>
          <w:szCs w:val="24"/>
        </w:rPr>
        <w:t>Specialist support is available for women in trades, First Nations apprentices, people with disability, and those in remote areas.</w:t>
      </w:r>
      <w:r w:rsidRPr="00D47E39">
        <w:rPr>
          <w:rFonts w:ascii="Aptos" w:hAnsi="Aptos"/>
          <w:sz w:val="24"/>
          <w:szCs w:val="24"/>
        </w:rPr>
        <w:br/>
      </w:r>
      <w:r w:rsidRPr="00D47E39">
        <w:rPr>
          <w:rFonts w:ascii="Aptos" w:hAnsi="Aptos"/>
          <w:sz w:val="24"/>
          <w:szCs w:val="24"/>
        </w:rPr>
        <w:lastRenderedPageBreak/>
        <w:br/>
        <w:t xml:space="preserve">Contact your local </w:t>
      </w:r>
      <w:r w:rsidR="009437A1">
        <w:rPr>
          <w:rFonts w:ascii="Aptos" w:hAnsi="Aptos"/>
          <w:sz w:val="24"/>
          <w:szCs w:val="24"/>
        </w:rPr>
        <w:t>ACAP</w:t>
      </w:r>
      <w:r w:rsidRPr="00D47E39">
        <w:rPr>
          <w:rFonts w:ascii="Aptos" w:hAnsi="Aptos"/>
          <w:sz w:val="24"/>
          <w:szCs w:val="24"/>
        </w:rPr>
        <w:t xml:space="preserve"> provider for more information or visit:</w:t>
      </w:r>
      <w:r w:rsidRPr="00D47E39">
        <w:rPr>
          <w:rFonts w:ascii="Aptos" w:hAnsi="Aptos"/>
          <w:sz w:val="24"/>
          <w:szCs w:val="24"/>
        </w:rPr>
        <w:br/>
      </w:r>
      <w:hyperlink r:id="rId12" w:history="1">
        <w:r w:rsidRPr="00D47E39">
          <w:rPr>
            <w:rStyle w:val="Hyperlink"/>
            <w:rFonts w:ascii="Aptos" w:hAnsi="Aptos"/>
            <w:color w:val="auto"/>
            <w:sz w:val="24"/>
            <w:szCs w:val="24"/>
          </w:rPr>
          <w:t>www.australianapprenticeships.gov.au</w:t>
        </w:r>
      </w:hyperlink>
    </w:p>
    <w:p w14:paraId="6549FB99" w14:textId="77777777" w:rsidR="009437A1" w:rsidRDefault="009437A1" w:rsidP="006C7076">
      <w:pPr>
        <w:pStyle w:val="ListParagraph"/>
        <w:rPr>
          <w:rFonts w:ascii="Aptos" w:hAnsi="Aptos"/>
          <w:sz w:val="24"/>
          <w:szCs w:val="24"/>
          <w:u w:val="single"/>
        </w:rPr>
      </w:pPr>
    </w:p>
    <w:p w14:paraId="2A0772FB" w14:textId="4089107A" w:rsidR="0090515A" w:rsidRDefault="0090515A" w:rsidP="006C7076">
      <w:pPr>
        <w:pStyle w:val="ListParagraph"/>
        <w:rPr>
          <w:rFonts w:ascii="Aptos" w:hAnsi="Aptos"/>
          <w:sz w:val="24"/>
          <w:szCs w:val="24"/>
          <w:u w:val="single"/>
        </w:rPr>
      </w:pPr>
      <w:r w:rsidRPr="006C7076">
        <w:rPr>
          <w:rFonts w:ascii="Aptos" w:hAnsi="Aptos"/>
          <w:sz w:val="24"/>
          <w:szCs w:val="24"/>
          <w:u w:val="single"/>
        </w:rPr>
        <w:t>Refer to Contacts list in Resources section</w:t>
      </w:r>
    </w:p>
    <w:p w14:paraId="3A7FEE17" w14:textId="77777777" w:rsidR="003B68DA" w:rsidRDefault="003B68DA" w:rsidP="006C7076">
      <w:pPr>
        <w:pStyle w:val="ListParagraph"/>
        <w:rPr>
          <w:rFonts w:ascii="Aptos" w:hAnsi="Aptos"/>
          <w:sz w:val="24"/>
          <w:szCs w:val="24"/>
          <w:u w:val="single"/>
        </w:rPr>
      </w:pPr>
    </w:p>
    <w:p w14:paraId="4D89D42E" w14:textId="6814BF58" w:rsidR="003B68DA" w:rsidRPr="006C7076" w:rsidRDefault="003B68DA" w:rsidP="006C7076">
      <w:pPr>
        <w:pStyle w:val="ListParagraph"/>
        <w:rPr>
          <w:rFonts w:ascii="Aptos" w:hAnsi="Aptos"/>
          <w:sz w:val="24"/>
          <w:szCs w:val="24"/>
        </w:rPr>
      </w:pPr>
      <w:r>
        <w:rPr>
          <w:rFonts w:ascii="Aptos" w:hAnsi="Aptos"/>
          <w:sz w:val="24"/>
          <w:szCs w:val="24"/>
          <w:u w:val="single"/>
        </w:rPr>
        <w:t xml:space="preserve">For more information on the requirements for your state - </w:t>
      </w:r>
      <w:r w:rsidRPr="003B68DA">
        <w:rPr>
          <w:rFonts w:ascii="Aptos" w:hAnsi="Aptos"/>
          <w:b/>
          <w:bCs/>
          <w:sz w:val="24"/>
          <w:szCs w:val="24"/>
          <w:u w:val="single"/>
        </w:rPr>
        <w:t>Refer to Quick Reference Guide – Sign up Process by State/Territory</w:t>
      </w:r>
    </w:p>
    <w:sectPr w:rsidR="003B68DA" w:rsidRPr="006C7076" w:rsidSect="00034616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A857C25" w14:textId="77777777" w:rsidR="00B33ED6" w:rsidRDefault="00B33ED6" w:rsidP="00EE026E">
      <w:pPr>
        <w:spacing w:after="0" w:line="240" w:lineRule="auto"/>
      </w:pPr>
      <w:r>
        <w:separator/>
      </w:r>
    </w:p>
  </w:endnote>
  <w:endnote w:type="continuationSeparator" w:id="0">
    <w:p w14:paraId="0CDFC2B2" w14:textId="77777777" w:rsidR="00B33ED6" w:rsidRDefault="00B33ED6" w:rsidP="00EE02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2D96A3" w14:textId="77777777" w:rsidR="00EE026E" w:rsidRDefault="00EE026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C9917C" w14:textId="77777777" w:rsidR="00EE026E" w:rsidRDefault="00EE026E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C8C2AF" w14:textId="77777777" w:rsidR="00EE026E" w:rsidRDefault="00EE026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72A8966" w14:textId="77777777" w:rsidR="00B33ED6" w:rsidRDefault="00B33ED6" w:rsidP="00EE026E">
      <w:pPr>
        <w:spacing w:after="0" w:line="240" w:lineRule="auto"/>
      </w:pPr>
      <w:r>
        <w:separator/>
      </w:r>
    </w:p>
  </w:footnote>
  <w:footnote w:type="continuationSeparator" w:id="0">
    <w:p w14:paraId="7F29576E" w14:textId="77777777" w:rsidR="00B33ED6" w:rsidRDefault="00B33ED6" w:rsidP="00EE026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B14DD1" w14:textId="77777777" w:rsidR="00EE026E" w:rsidRDefault="00EE026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822896677"/>
      <w:docPartObj>
        <w:docPartGallery w:val="Watermarks"/>
        <w:docPartUnique/>
      </w:docPartObj>
    </w:sdtPr>
    <w:sdtEndPr/>
    <w:sdtContent>
      <w:p w14:paraId="1F0E173E" w14:textId="617BDA7E" w:rsidR="00EE026E" w:rsidRDefault="00462532">
        <w:pPr>
          <w:pStyle w:val="Header"/>
        </w:pPr>
        <w:r>
          <w:rPr>
            <w:noProof/>
          </w:rPr>
          <w:pict w14:anchorId="4C8F49D5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PowerPlusWaterMarkObject357831064" o:spid="_x0000_s1025" type="#_x0000_t136" style="position:absolute;margin-left:0;margin-top:0;width:412.4pt;height:247.45pt;rotation:315;z-index:-251658240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p>
    </w:sdtContent>
  </w:sdt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7162CF" w14:textId="77777777" w:rsidR="00EE026E" w:rsidRDefault="00EE026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06A21B1A"/>
    <w:multiLevelType w:val="hybridMultilevel"/>
    <w:tmpl w:val="CF20B3C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6C14AAC"/>
    <w:multiLevelType w:val="hybridMultilevel"/>
    <w:tmpl w:val="F4FE3BAE"/>
    <w:lvl w:ilvl="0" w:tplc="0C0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10537FF8"/>
    <w:multiLevelType w:val="hybridMultilevel"/>
    <w:tmpl w:val="9A5671F0"/>
    <w:lvl w:ilvl="0" w:tplc="0C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8701A1A"/>
    <w:multiLevelType w:val="hybridMultilevel"/>
    <w:tmpl w:val="3C76DBAC"/>
    <w:lvl w:ilvl="0" w:tplc="0C0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497668E1"/>
    <w:multiLevelType w:val="hybridMultilevel"/>
    <w:tmpl w:val="BB681BB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2F8414E"/>
    <w:multiLevelType w:val="hybridMultilevel"/>
    <w:tmpl w:val="0076FAC4"/>
    <w:lvl w:ilvl="0" w:tplc="0C0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6B3A5947"/>
    <w:multiLevelType w:val="hybridMultilevel"/>
    <w:tmpl w:val="7504A5C2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C1B23DE"/>
    <w:multiLevelType w:val="hybridMultilevel"/>
    <w:tmpl w:val="5204CE56"/>
    <w:lvl w:ilvl="0" w:tplc="7458C72C">
      <w:start w:val="1"/>
      <w:numFmt w:val="decimal"/>
      <w:lvlText w:val="%1."/>
      <w:lvlJc w:val="left"/>
      <w:pPr>
        <w:ind w:left="720" w:hanging="360"/>
      </w:pPr>
      <w:rPr>
        <w:rFonts w:ascii="Aptos" w:eastAsiaTheme="minorEastAsia" w:hAnsi="Aptos" w:cstheme="minorBidi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145455B"/>
    <w:multiLevelType w:val="hybridMultilevel"/>
    <w:tmpl w:val="048CD03C"/>
    <w:lvl w:ilvl="0" w:tplc="0C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3D324E0"/>
    <w:multiLevelType w:val="hybridMultilevel"/>
    <w:tmpl w:val="9A346BE8"/>
    <w:lvl w:ilvl="0" w:tplc="0C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88157179">
    <w:abstractNumId w:val="8"/>
  </w:num>
  <w:num w:numId="2" w16cid:durableId="1374575105">
    <w:abstractNumId w:val="6"/>
  </w:num>
  <w:num w:numId="3" w16cid:durableId="1243369305">
    <w:abstractNumId w:val="5"/>
  </w:num>
  <w:num w:numId="4" w16cid:durableId="746421703">
    <w:abstractNumId w:val="4"/>
  </w:num>
  <w:num w:numId="5" w16cid:durableId="1916937583">
    <w:abstractNumId w:val="7"/>
  </w:num>
  <w:num w:numId="6" w16cid:durableId="1157301049">
    <w:abstractNumId w:val="3"/>
  </w:num>
  <w:num w:numId="7" w16cid:durableId="399211651">
    <w:abstractNumId w:val="2"/>
  </w:num>
  <w:num w:numId="8" w16cid:durableId="689186913">
    <w:abstractNumId w:val="1"/>
  </w:num>
  <w:num w:numId="9" w16cid:durableId="1757944500">
    <w:abstractNumId w:val="0"/>
  </w:num>
  <w:num w:numId="10" w16cid:durableId="768695882">
    <w:abstractNumId w:val="9"/>
  </w:num>
  <w:num w:numId="11" w16cid:durableId="1620797782">
    <w:abstractNumId w:val="13"/>
  </w:num>
  <w:num w:numId="12" w16cid:durableId="649288155">
    <w:abstractNumId w:val="17"/>
  </w:num>
  <w:num w:numId="13" w16cid:durableId="1934507139">
    <w:abstractNumId w:val="15"/>
  </w:num>
  <w:num w:numId="14" w16cid:durableId="783694150">
    <w:abstractNumId w:val="16"/>
  </w:num>
  <w:num w:numId="15" w16cid:durableId="1705248114">
    <w:abstractNumId w:val="11"/>
  </w:num>
  <w:num w:numId="16" w16cid:durableId="395783261">
    <w:abstractNumId w:val="12"/>
  </w:num>
  <w:num w:numId="17" w16cid:durableId="949818078">
    <w:abstractNumId w:val="18"/>
  </w:num>
  <w:num w:numId="18" w16cid:durableId="761030604">
    <w:abstractNumId w:val="14"/>
  </w:num>
  <w:num w:numId="19" w16cid:durableId="133255989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7730"/>
    <w:rsid w:val="00034616"/>
    <w:rsid w:val="000549A8"/>
    <w:rsid w:val="0006063C"/>
    <w:rsid w:val="0015074B"/>
    <w:rsid w:val="0018590D"/>
    <w:rsid w:val="00220D9F"/>
    <w:rsid w:val="0029639D"/>
    <w:rsid w:val="0031096E"/>
    <w:rsid w:val="00326F90"/>
    <w:rsid w:val="003B68DA"/>
    <w:rsid w:val="00456679"/>
    <w:rsid w:val="00457504"/>
    <w:rsid w:val="00462532"/>
    <w:rsid w:val="004E3B12"/>
    <w:rsid w:val="0060441F"/>
    <w:rsid w:val="00623D56"/>
    <w:rsid w:val="006C7076"/>
    <w:rsid w:val="007D4D8E"/>
    <w:rsid w:val="00891A57"/>
    <w:rsid w:val="008B3162"/>
    <w:rsid w:val="008B62C9"/>
    <w:rsid w:val="0090515A"/>
    <w:rsid w:val="0092507A"/>
    <w:rsid w:val="009437A1"/>
    <w:rsid w:val="00966E2E"/>
    <w:rsid w:val="009E1CA0"/>
    <w:rsid w:val="00AA1D8D"/>
    <w:rsid w:val="00B33ED6"/>
    <w:rsid w:val="00B47730"/>
    <w:rsid w:val="00C26C22"/>
    <w:rsid w:val="00C90900"/>
    <w:rsid w:val="00CB0664"/>
    <w:rsid w:val="00D47E39"/>
    <w:rsid w:val="00E04B30"/>
    <w:rsid w:val="00E21412"/>
    <w:rsid w:val="00EE026E"/>
    <w:rsid w:val="00F222A0"/>
    <w:rsid w:val="00FC693F"/>
    <w:rsid w:val="00FD2548"/>
    <w:rsid w:val="00FE22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24229B35"/>
  <w14:defaultImageDpi w14:val="300"/>
  <w15:docId w15:val="{86E94506-79F1-4A37-93C5-F1491948F3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693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styleId="Hyperlink">
    <w:name w:val="Hyperlink"/>
    <w:basedOn w:val="DefaultParagraphFont"/>
    <w:uiPriority w:val="99"/>
    <w:unhideWhenUsed/>
    <w:rsid w:val="0090515A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0515A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891A5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://www.australianapprenticeships.gov.au" TargetMode="External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3CE9237B66A1C47B5CB4B0963D4919E" ma:contentTypeVersion="0" ma:contentTypeDescription="Create a new document." ma:contentTypeScope="" ma:versionID="7c4b3ec317c385911e27f921128311b1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c76ef529c39306168521fdb1fa67254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BAE6686-0418-4923-98E1-762BE8E67075}">
  <ds:schemaRefs>
    <ds:schemaRef ds:uri="http://www.w3.org/XML/1998/namespace"/>
    <ds:schemaRef ds:uri="http://purl.org/dc/elements/1.1/"/>
    <ds:schemaRef ds:uri="http://schemas.microsoft.com/office/infopath/2007/PartnerControls"/>
    <ds:schemaRef ds:uri="50b7c410-dce9-463b-81f8-73e20a9d115d"/>
    <ds:schemaRef ds:uri="http://schemas.microsoft.com/office/2006/documentManagement/types"/>
    <ds:schemaRef ds:uri="http://schemas.microsoft.com/office/2006/metadata/properties"/>
    <ds:schemaRef ds:uri="http://schemas.microsoft.com/sharepoint/v3"/>
    <ds:schemaRef ds:uri="http://purl.org/dc/terms/"/>
    <ds:schemaRef ds:uri="b7c30f79-f8eb-4508-8095-4c6bdcbc98c6"/>
    <ds:schemaRef ds:uri="http://purl.org/dc/dcmitype/"/>
    <ds:schemaRef ds:uri="http://schemas.openxmlformats.org/package/2006/metadata/core-properties"/>
    <ds:schemaRef ds:uri="102dc1fd-8f52-48da-b764-5a9278f0784a"/>
  </ds:schemaRefs>
</ds:datastoreItem>
</file>

<file path=customXml/itemProps2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B2AABE7-E9A2-4AFF-B370-EA986B520A8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4355C0B-92FA-4512-B130-5D1A7AD41730}"/>
</file>

<file path=docMetadata/LabelInfo.xml><?xml version="1.0" encoding="utf-8"?>
<clbl:labelList xmlns:clbl="http://schemas.microsoft.com/office/2020/mipLabelMetadata">
  <clbl:label id="{7da3aec3-b75a-40c5-bbde-bb9482fd781a}" enabled="1" method="Privileged" siteId="{95ff684b-4ed3-4b7d-8e2d-6028cb933a80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3</Pages>
  <Words>472</Words>
  <Characters>2593</Characters>
  <Application>Microsoft Office Word</Application>
  <DocSecurity>0</DocSecurity>
  <Lines>129</Lines>
  <Paragraphs>71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2994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Sherie Kinsela</cp:lastModifiedBy>
  <cp:revision>19</cp:revision>
  <dcterms:created xsi:type="dcterms:W3CDTF">2025-10-22T21:05:00Z</dcterms:created>
  <dcterms:modified xsi:type="dcterms:W3CDTF">2025-11-05T01:21:00Z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0x010100A3CE9237B66A1C47B5CB4B0963D4919E</vt:lpwstr>
  </property>
  <property fmtid="{D5CDD505-2E9C-101B-9397-08002B2CF9AE}" pid="3" name="MediaServiceImageTags">
    <vt:lpwstr/>
  </property>
</Properties>
</file>